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D1888" w14:textId="77777777" w:rsidR="00FE77DD" w:rsidRPr="0063002F" w:rsidRDefault="00FE77DD" w:rsidP="00FE77DD">
      <w:pPr>
        <w:rPr>
          <w:color w:val="000000" w:themeColor="text1"/>
        </w:rPr>
      </w:pPr>
    </w:p>
    <w:p w14:paraId="4B8FB932" w14:textId="77777777" w:rsidR="00644898" w:rsidRDefault="00644898" w:rsidP="00FE77DD">
      <w:pPr>
        <w:rPr>
          <w:b/>
          <w:bCs/>
          <w:color w:val="7030A0"/>
        </w:rPr>
      </w:pPr>
    </w:p>
    <w:p w14:paraId="6FD3CFAB" w14:textId="6D8934BA" w:rsidR="00644898" w:rsidRDefault="00644898" w:rsidP="00FE77DD">
      <w:pPr>
        <w:rPr>
          <w:b/>
          <w:bCs/>
          <w:color w:val="7030A0"/>
        </w:rPr>
      </w:pPr>
    </w:p>
    <w:p w14:paraId="4DD49902" w14:textId="3DFFDE3E" w:rsidR="00644898" w:rsidRDefault="00475ED4" w:rsidP="00FE77DD">
      <w:pPr>
        <w:rPr>
          <w:b/>
          <w:bCs/>
          <w:color w:val="7030A0"/>
        </w:rPr>
      </w:pPr>
      <w:r>
        <w:rPr>
          <w:b/>
          <w:bCs/>
          <w:noProof/>
          <w:color w:val="7030A0"/>
        </w:rPr>
        <mc:AlternateContent>
          <mc:Choice Requires="wps">
            <w:drawing>
              <wp:anchor distT="0" distB="0" distL="114300" distR="114300" simplePos="0" relativeHeight="251669504" behindDoc="0" locked="0" layoutInCell="1" allowOverlap="1" wp14:anchorId="4D4306C2" wp14:editId="51E11579">
                <wp:simplePos x="0" y="0"/>
                <wp:positionH relativeFrom="column">
                  <wp:posOffset>1371600</wp:posOffset>
                </wp:positionH>
                <wp:positionV relativeFrom="paragraph">
                  <wp:posOffset>179070</wp:posOffset>
                </wp:positionV>
                <wp:extent cx="4953000" cy="11303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130300"/>
                        </a:xfrm>
                        <a:prstGeom prst="rect">
                          <a:avLst/>
                        </a:prstGeom>
                        <a:noFill/>
                        <a:ln w="6350">
                          <a:noFill/>
                        </a:ln>
                      </wps:spPr>
                      <wps:txbx>
                        <w:txbxContent>
                          <w:p w14:paraId="1B2D3595" w14:textId="5E139B70" w:rsidR="00475ED4" w:rsidRPr="00084B43" w:rsidRDefault="00475ED4" w:rsidP="00654611">
                            <w:pPr>
                              <w:ind w:left="-90"/>
                              <w:rPr>
                                <w:rFonts w:ascii="Arial" w:hAnsi="Arial" w:cs="Arial"/>
                                <w:sz w:val="28"/>
                                <w:szCs w:val="28"/>
                              </w:rPr>
                            </w:pPr>
                            <w:r w:rsidRPr="00E15D84">
                              <w:rPr>
                                <w:rFonts w:ascii="Arial" w:hAnsi="Arial" w:cs="Arial"/>
                                <w:sz w:val="28"/>
                                <w:szCs w:val="28"/>
                              </w:rPr>
                              <w:t xml:space="preserve">Employee Wellness Toolkit | </w:t>
                            </w:r>
                            <w:r w:rsidR="0002570D">
                              <w:rPr>
                                <w:rFonts w:ascii="Arial" w:hAnsi="Arial" w:cs="Arial"/>
                                <w:sz w:val="28"/>
                                <w:szCs w:val="28"/>
                              </w:rPr>
                              <w:t>February</w:t>
                            </w:r>
                            <w:r w:rsidRPr="00E15D84">
                              <w:rPr>
                                <w:rFonts w:ascii="Arial" w:hAnsi="Arial" w:cs="Arial"/>
                                <w:sz w:val="28"/>
                                <w:szCs w:val="28"/>
                              </w:rPr>
                              <w:t xml:space="preserve"> 202</w:t>
                            </w:r>
                            <w:r w:rsidR="00DA67F3">
                              <w:rPr>
                                <w:rFonts w:ascii="Arial" w:hAnsi="Arial" w:cs="Arial"/>
                                <w:sz w:val="28"/>
                                <w:szCs w:val="28"/>
                              </w:rPr>
                              <w:t>5</w:t>
                            </w:r>
                            <w:r>
                              <w:rPr>
                                <w:rFonts w:ascii="Arial" w:hAnsi="Arial" w:cs="Arial"/>
                              </w:rPr>
                              <w:br/>
                            </w:r>
                            <w:r w:rsidR="004759ED">
                              <w:rPr>
                                <w:b/>
                                <w:bCs/>
                                <w:color w:val="542E8E"/>
                                <w:sz w:val="72"/>
                                <w:szCs w:val="72"/>
                              </w:rPr>
                              <w:t>Kaiser</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108pt;margin-top:14.1pt;width:390pt;height: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" filled="f" stroked="f" strokeweight=".5pt">
                <v:textbox>
                  <w:txbxContent>
                    <w:p w14:paraId="1B2D3595" w14:textId="5E139B70" w:rsidR="00475ED4" w:rsidRPr="00084B43" w:rsidRDefault="00475ED4" w:rsidP="00654611">
                      <w:pPr>
                        <w:ind w:left="-90"/>
                        <w:rPr>
                          <w:rFonts w:ascii="Arial" w:hAnsi="Arial" w:cs="Arial"/>
                          <w:sz w:val="28"/>
                          <w:szCs w:val="28"/>
                        </w:rPr>
                      </w:pPr>
                      <w:r w:rsidRPr="00E15D84">
                        <w:rPr>
                          <w:rFonts w:ascii="Arial" w:hAnsi="Arial" w:cs="Arial"/>
                          <w:sz w:val="28"/>
                          <w:szCs w:val="28"/>
                        </w:rPr>
                        <w:t xml:space="preserve">Employee Wellness Toolkit | </w:t>
                      </w:r>
                      <w:r w:rsidR="0002570D">
                        <w:rPr>
                          <w:rFonts w:ascii="Arial" w:hAnsi="Arial" w:cs="Arial"/>
                          <w:sz w:val="28"/>
                          <w:szCs w:val="28"/>
                        </w:rPr>
                        <w:t>February</w:t>
                      </w:r>
                      <w:r w:rsidRPr="00E15D84">
                        <w:rPr>
                          <w:rFonts w:ascii="Arial" w:hAnsi="Arial" w:cs="Arial"/>
                          <w:sz w:val="28"/>
                          <w:szCs w:val="28"/>
                        </w:rPr>
                        <w:t xml:space="preserve"> 202</w:t>
                      </w:r>
                      <w:r w:rsidR="00DA67F3">
                        <w:rPr>
                          <w:rFonts w:ascii="Arial" w:hAnsi="Arial" w:cs="Arial"/>
                          <w:sz w:val="28"/>
                          <w:szCs w:val="28"/>
                        </w:rPr>
                        <w:t>5</w:t>
                      </w:r>
                      <w:r>
                        <w:rPr>
                          <w:rFonts w:ascii="Arial" w:hAnsi="Arial" w:cs="Arial"/>
                        </w:rPr>
                        <w:br/>
                      </w:r>
                      <w:r w:rsidR="004759ED">
                        <w:rPr>
                          <w:b/>
                          <w:bCs/>
                          <w:color w:val="542E8E"/>
                          <w:sz w:val="72"/>
                          <w:szCs w:val="72"/>
                        </w:rPr>
                        <w:t>Kaiser</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v:textbox>
              </v:shape>
            </w:pict>
          </mc:Fallback>
        </mc:AlternateContent>
      </w:r>
    </w:p>
    <w:p w14:paraId="0628B555" w14:textId="31219F2D" w:rsidR="00475ED4" w:rsidRDefault="00084E46" w:rsidP="00FE77DD">
      <w:pPr>
        <w:rPr>
          <w:b/>
          <w:bCs/>
          <w:color w:val="7030A0"/>
        </w:rPr>
      </w:pPr>
      <w:r>
        <w:rPr>
          <w:b/>
          <w:bCs/>
          <w:color w:val="7030A0"/>
        </w:rPr>
        <w:br/>
      </w:r>
    </w:p>
    <w:p w14:paraId="2986769C" w14:textId="43BDB0C0" w:rsidR="00475ED4" w:rsidRDefault="00475ED4" w:rsidP="00FE77DD">
      <w:pPr>
        <w:rPr>
          <w:b/>
          <w:bCs/>
          <w:color w:val="7030A0"/>
        </w:rPr>
      </w:pPr>
    </w:p>
    <w:p w14:paraId="40263BD1" w14:textId="04AB825E" w:rsidR="00475ED4" w:rsidRDefault="00475ED4" w:rsidP="00FE77DD">
      <w:pPr>
        <w:rPr>
          <w:b/>
          <w:bCs/>
          <w:color w:val="7030A0"/>
        </w:rPr>
      </w:pPr>
    </w:p>
    <w:p w14:paraId="23A9F435" w14:textId="3D5C8B01" w:rsidR="00475ED4" w:rsidRDefault="00475ED4" w:rsidP="00FE77DD">
      <w:pPr>
        <w:rPr>
          <w:b/>
          <w:bCs/>
          <w:color w:val="7030A0"/>
        </w:rPr>
      </w:pPr>
    </w:p>
    <w:p w14:paraId="09C86643" w14:textId="26B04C11" w:rsidR="00475ED4" w:rsidRDefault="00475ED4" w:rsidP="00FE77DD">
      <w:pPr>
        <w:rPr>
          <w:b/>
          <w:bCs/>
          <w:color w:val="7030A0"/>
        </w:rPr>
      </w:pPr>
    </w:p>
    <w:p w14:paraId="0DC12700" w14:textId="77777777" w:rsidR="00475ED4" w:rsidRDefault="00475ED4" w:rsidP="00FE77DD">
      <w:pPr>
        <w:rPr>
          <w:b/>
          <w:bCs/>
          <w:color w:val="7030A0"/>
        </w:rPr>
      </w:pPr>
    </w:p>
    <w:p w14:paraId="4EAFD7CA" w14:textId="65EEC640" w:rsidR="00475ED4" w:rsidRDefault="00475ED4" w:rsidP="00FE77DD">
      <w:pPr>
        <w:rPr>
          <w:b/>
          <w:bCs/>
          <w:color w:val="7030A0"/>
        </w:rPr>
      </w:pPr>
    </w:p>
    <w:p w14:paraId="33E46D2A" w14:textId="06A3EB06" w:rsidR="00475ED4" w:rsidRDefault="00475ED4" w:rsidP="00FE77DD">
      <w:pPr>
        <w:rPr>
          <w:b/>
          <w:bCs/>
          <w:color w:val="7030A0"/>
        </w:rPr>
      </w:pPr>
    </w:p>
    <w:p w14:paraId="1FE2BFD9" w14:textId="51442302" w:rsidR="00FE77DD" w:rsidRPr="0063002F" w:rsidRDefault="00FE77DD" w:rsidP="00FE77DD">
      <w:pPr>
        <w:rPr>
          <w:b/>
          <w:bCs/>
          <w:color w:val="7030A0"/>
        </w:rPr>
      </w:pPr>
      <w:r w:rsidRPr="0063002F">
        <w:rPr>
          <w:b/>
          <w:bCs/>
          <w:color w:val="7030A0"/>
        </w:rPr>
        <w:t xml:space="preserve">EMAIL ARTICLE </w:t>
      </w:r>
    </w:p>
    <w:p w14:paraId="58E6A247" w14:textId="1D16237F" w:rsidR="00FE77DD" w:rsidRPr="0063002F" w:rsidRDefault="00FE77DD" w:rsidP="00FE77DD">
      <w:pPr>
        <w:rPr>
          <w:i/>
          <w:iCs/>
          <w:color w:val="7030A0"/>
        </w:rPr>
      </w:pPr>
      <w:r w:rsidRPr="0063002F">
        <w:rPr>
          <w:i/>
          <w:iCs/>
          <w:color w:val="7030A0"/>
        </w:rPr>
        <w:t xml:space="preserve">Use this copy to create an email or article </w:t>
      </w:r>
      <w:r w:rsidR="00EB28F9">
        <w:rPr>
          <w:i/>
          <w:iCs/>
          <w:color w:val="7030A0"/>
        </w:rPr>
        <w:t>to include in</w:t>
      </w:r>
      <w:r w:rsidR="00EB28F9" w:rsidRPr="0063002F">
        <w:rPr>
          <w:i/>
          <w:iCs/>
          <w:color w:val="7030A0"/>
        </w:rPr>
        <w:t xml:space="preserve"> </w:t>
      </w:r>
      <w:r w:rsidRPr="0063002F">
        <w:rPr>
          <w:i/>
          <w:iCs/>
          <w:color w:val="7030A0"/>
        </w:rPr>
        <w:t>your regular employee newsletter</w:t>
      </w:r>
    </w:p>
    <w:p w14:paraId="4F34048C" w14:textId="65EEE6B1" w:rsidR="00600B94" w:rsidRDefault="00FE77DD" w:rsidP="00797FEC">
      <w:r>
        <w:rPr>
          <w:noProof/>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" strokecolor="#525252 [1606]" strokeweight=".5pt">
                <v:stroke joinstyle="miter"/>
              </v:line>
            </w:pict>
          </mc:Fallback>
        </mc:AlternateContent>
      </w:r>
    </w:p>
    <w:p w14:paraId="0226C532" w14:textId="701D2526" w:rsidR="00042B6A" w:rsidRDefault="00042B6A" w:rsidP="00042B6A">
      <w:pPr>
        <w:rPr>
          <w:rFonts w:ascii="Calibri" w:hAnsi="Calibri" w:cs="Calibri"/>
          <w:color w:val="0D0D0D"/>
          <w:shd w:val="clear" w:color="auto" w:fill="FFFFFF"/>
        </w:rPr>
      </w:pPr>
    </w:p>
    <w:p w14:paraId="6A11054D" w14:textId="668E86B4" w:rsidR="00D43036" w:rsidRPr="00D2524D" w:rsidRDefault="00CE4579" w:rsidP="00042B6A">
      <w:pPr>
        <w:rPr>
          <w:rFonts w:ascii="Calibri" w:hAnsi="Calibri" w:cs="Calibri"/>
          <w:color w:val="0D0D0D"/>
          <w:shd w:val="clear" w:color="auto" w:fill="FFFFFF"/>
        </w:rPr>
      </w:pPr>
      <w:r>
        <w:rPr>
          <w:rFonts w:ascii="Calibri" w:hAnsi="Calibri" w:cs="Calibri"/>
          <w:noProof/>
          <w:color w:val="0D0D0D"/>
          <w:shd w:val="clear" w:color="auto" w:fill="FFFFFF"/>
        </w:rPr>
        <w:drawing>
          <wp:inline distT="0" distB="0" distL="0" distR="0" wp14:anchorId="04D29E9B" wp14:editId="100DDC34">
            <wp:extent cx="4600876" cy="3066268"/>
            <wp:effectExtent l="0" t="0" r="0" b="0"/>
            <wp:docPr id="1811499167" name="Picture 5" descr="A person sitting at a desk with a computer and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499167" name="Picture 5" descr="A person sitting at a desk with a computer and a book&#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14046" cy="3075045"/>
                    </a:xfrm>
                    <a:prstGeom prst="rect">
                      <a:avLst/>
                    </a:prstGeom>
                  </pic:spPr>
                </pic:pic>
              </a:graphicData>
            </a:graphic>
          </wp:inline>
        </w:drawing>
      </w:r>
    </w:p>
    <w:p w14:paraId="7FF59386" w14:textId="7311C654" w:rsidR="00F1700C" w:rsidRDefault="000C4E66" w:rsidP="00F1700C">
      <w:pPr>
        <w:rPr>
          <w:b/>
          <w:bCs/>
          <w:sz w:val="36"/>
          <w:szCs w:val="36"/>
        </w:rPr>
      </w:pPr>
      <w:r>
        <w:rPr>
          <w:b/>
          <w:bCs/>
          <w:sz w:val="36"/>
          <w:szCs w:val="36"/>
        </w:rPr>
        <w:t>Managing Stress and Anxiety</w:t>
      </w:r>
    </w:p>
    <w:p w14:paraId="41F4FCBF" w14:textId="77777777" w:rsidR="00563D94" w:rsidRPr="00F37DC8" w:rsidRDefault="00563D94" w:rsidP="00F37DC8">
      <w:pPr>
        <w:ind w:firstLine="720"/>
        <w:rPr>
          <w:b/>
          <w:bCs/>
        </w:rPr>
      </w:pPr>
    </w:p>
    <w:p w14:paraId="0AE84A05" w14:textId="357EF9E4" w:rsidR="00563D94" w:rsidRDefault="00563D94" w:rsidP="00563D94">
      <w:r>
        <w:t>Stress and anxiety are common challenges that many people face, but they don't have to control your life</w:t>
      </w:r>
      <w:r w:rsidR="001976F4">
        <w:t xml:space="preserve">. Taking the time and effort to manage your stress effectively can improve your mental health, relationships, and even your productivity. </w:t>
      </w:r>
      <w:r>
        <w:t>Here are some practical tips for managing stress and anxiety effectively.</w:t>
      </w:r>
    </w:p>
    <w:p w14:paraId="5D5ACD62" w14:textId="77777777" w:rsidR="00563D94" w:rsidRDefault="00563D94" w:rsidP="00563D94"/>
    <w:p w14:paraId="0C6C6BB3" w14:textId="5DC49D22" w:rsidR="00563D94" w:rsidRDefault="00563D94" w:rsidP="00563D94">
      <w:pPr>
        <w:pStyle w:val="ListParagraph"/>
        <w:numPr>
          <w:ilvl w:val="0"/>
          <w:numId w:val="59"/>
        </w:numPr>
      </w:pPr>
      <w:r>
        <w:rPr>
          <w:b/>
          <w:bCs/>
        </w:rPr>
        <w:t>Practice Meditation</w:t>
      </w:r>
      <w:r w:rsidRPr="00563D94">
        <w:rPr>
          <w:b/>
          <w:bCs/>
        </w:rPr>
        <w:t>:</w:t>
      </w:r>
      <w:r>
        <w:t xml:space="preserve"> Meditation is a powerful tool for calming the mind and acknowledging your emotional state, which can help provide clarity and relief. </w:t>
      </w:r>
      <w:r w:rsidR="001976F4">
        <w:t xml:space="preserve">This </w:t>
      </w:r>
      <w:r w:rsidR="001976F4">
        <w:lastRenderedPageBreak/>
        <w:t>method is known for lowering your stress levels and helping individuals build resilience against potential triggers for anxiety.</w:t>
      </w:r>
    </w:p>
    <w:p w14:paraId="1DCE6A08" w14:textId="77777777" w:rsidR="00563D94" w:rsidRDefault="00563D94" w:rsidP="00563D94">
      <w:pPr>
        <w:pStyle w:val="ListParagraph"/>
      </w:pPr>
    </w:p>
    <w:p w14:paraId="366C6940" w14:textId="207030AF" w:rsidR="00563D94" w:rsidRDefault="00D23552" w:rsidP="00563D94">
      <w:pPr>
        <w:pStyle w:val="ListParagraph"/>
        <w:numPr>
          <w:ilvl w:val="0"/>
          <w:numId w:val="59"/>
        </w:numPr>
      </w:pPr>
      <w:r>
        <w:rPr>
          <w:b/>
          <w:bCs/>
        </w:rPr>
        <w:t>Create a Calming Space</w:t>
      </w:r>
      <w:r w:rsidR="00563D94" w:rsidRPr="00563D94">
        <w:rPr>
          <w:b/>
          <w:bCs/>
        </w:rPr>
        <w:t>:</w:t>
      </w:r>
      <w:r w:rsidR="00563D94">
        <w:t xml:space="preserve"> Your senses can be powerful tools for relaxation. Create a calming space at home filled with comforting elements like soft lighting, soothing music, candles, or</w:t>
      </w:r>
      <w:r>
        <w:t xml:space="preserve"> cozy</w:t>
      </w:r>
      <w:r w:rsidR="00563D94">
        <w:t xml:space="preserve"> blankets. Visit this space when you feel overwhelmed to give yourself a </w:t>
      </w:r>
      <w:r>
        <w:t xml:space="preserve">restful </w:t>
      </w:r>
      <w:r w:rsidR="00563D94">
        <w:t>reset.</w:t>
      </w:r>
    </w:p>
    <w:p w14:paraId="6581B104" w14:textId="77777777" w:rsidR="00563D94" w:rsidRDefault="00563D94" w:rsidP="00563D94"/>
    <w:p w14:paraId="780E9111" w14:textId="0B087AE0" w:rsidR="00563D94" w:rsidRDefault="00563D94" w:rsidP="00563D94">
      <w:pPr>
        <w:pStyle w:val="ListParagraph"/>
        <w:numPr>
          <w:ilvl w:val="0"/>
          <w:numId w:val="59"/>
        </w:numPr>
      </w:pPr>
      <w:r w:rsidRPr="00563D94">
        <w:rPr>
          <w:b/>
          <w:bCs/>
        </w:rPr>
        <w:t>Embrace Play:</w:t>
      </w:r>
      <w:r>
        <w:t xml:space="preserve"> Stress can make life feel heavy, so counterbalance it with moments of fun and silliness. Try engaging in lighthearted activities like playing with a pet, starting a game night</w:t>
      </w:r>
      <w:r w:rsidR="00D23552">
        <w:t xml:space="preserve"> with friends</w:t>
      </w:r>
      <w:r>
        <w:t xml:space="preserve">, or experimenting with a hobby like </w:t>
      </w:r>
      <w:r w:rsidR="00D23552">
        <w:t>learning a musical instrument</w:t>
      </w:r>
      <w:r>
        <w:t xml:space="preserve"> or </w:t>
      </w:r>
      <w:r w:rsidR="00D23552">
        <w:t>drawing</w:t>
      </w:r>
      <w:r>
        <w:t>.</w:t>
      </w:r>
    </w:p>
    <w:p w14:paraId="4704DD84" w14:textId="77777777" w:rsidR="00563D94" w:rsidRDefault="00563D94" w:rsidP="00563D94"/>
    <w:p w14:paraId="61E02AB1" w14:textId="77777777" w:rsidR="00563D94" w:rsidRDefault="00563D94" w:rsidP="00563D94">
      <w:pPr>
        <w:pStyle w:val="ListParagraph"/>
        <w:numPr>
          <w:ilvl w:val="0"/>
          <w:numId w:val="59"/>
        </w:numPr>
      </w:pPr>
      <w:r w:rsidRPr="00563D94">
        <w:rPr>
          <w:b/>
          <w:bCs/>
        </w:rPr>
        <w:t>Set Boundaries:</w:t>
      </w:r>
      <w:r>
        <w:t xml:space="preserve"> Overcommitting can lead to burnout and unnecessary stress. Learn to say no to things that drain your energy and establish clear boundaries between work, family, and personal time. This helps create space for relaxation and self-care.</w:t>
      </w:r>
    </w:p>
    <w:p w14:paraId="6AD2A6F9" w14:textId="77777777" w:rsidR="00451CD7" w:rsidRDefault="00451CD7" w:rsidP="00451CD7"/>
    <w:p w14:paraId="6FD2A955" w14:textId="379A649B" w:rsidR="00563D94" w:rsidRDefault="00563D94" w:rsidP="00563D94">
      <w:pPr>
        <w:pStyle w:val="ListParagraph"/>
        <w:numPr>
          <w:ilvl w:val="0"/>
          <w:numId w:val="59"/>
        </w:numPr>
      </w:pPr>
      <w:r w:rsidRPr="00563D94">
        <w:rPr>
          <w:b/>
          <w:bCs/>
        </w:rPr>
        <w:t>Limit Exposure to Stressors:</w:t>
      </w:r>
      <w:r>
        <w:t xml:space="preserve"> While it's impossible to avoid all stressors, you can control how much you engage with certain triggers. For example, take breaks from the news or social media if they leave you feeling overwhelmed.</w:t>
      </w:r>
    </w:p>
    <w:p w14:paraId="40ABD8E1" w14:textId="77777777" w:rsidR="00563D94" w:rsidRDefault="00563D94" w:rsidP="00563D94">
      <w:pPr>
        <w:pStyle w:val="ListParagraph"/>
      </w:pPr>
    </w:p>
    <w:p w14:paraId="7FB70455" w14:textId="4669DD1B" w:rsidR="00563D94" w:rsidRDefault="00563D94" w:rsidP="00563D94">
      <w:pPr>
        <w:pStyle w:val="ListParagraph"/>
        <w:numPr>
          <w:ilvl w:val="0"/>
          <w:numId w:val="59"/>
        </w:numPr>
      </w:pPr>
      <w:r w:rsidRPr="00563D94">
        <w:rPr>
          <w:b/>
          <w:bCs/>
        </w:rPr>
        <w:t xml:space="preserve">Seek Professional Guidance: </w:t>
      </w:r>
      <w:r w:rsidRPr="00952AB4">
        <w:t xml:space="preserve">If </w:t>
      </w:r>
      <w:r>
        <w:t>stress and anxiety feel unmanageable, consider consulting a mental health professional</w:t>
      </w:r>
      <w:r w:rsidR="00D23552">
        <w:t xml:space="preserve">, who </w:t>
      </w:r>
      <w:r>
        <w:t>can help you develop coping mechanisms.</w:t>
      </w:r>
    </w:p>
    <w:p w14:paraId="595F81EE" w14:textId="77777777" w:rsidR="00563D94" w:rsidRDefault="00563D94" w:rsidP="00563D94">
      <w:pPr>
        <w:pStyle w:val="ListParagraph"/>
      </w:pPr>
    </w:p>
    <w:p w14:paraId="2B2E24A5" w14:textId="77777777" w:rsidR="00563D94" w:rsidRDefault="00563D94" w:rsidP="00563D94">
      <w:r>
        <w:t>Managing stress and anxiety is a continuous process, but small, intentional steps can make a significant difference. By taking care of yourself and seeking support when needed, you can cultivate a life of balance and calm.</w:t>
      </w:r>
    </w:p>
    <w:p w14:paraId="56FE5E8E" w14:textId="77777777" w:rsidR="00265090" w:rsidRPr="00265090" w:rsidRDefault="00265090" w:rsidP="00F510A4"/>
    <w:p w14:paraId="6AB94519" w14:textId="25EA63E9" w:rsidR="00981BF5" w:rsidRPr="00981BF5" w:rsidRDefault="005F0CD7" w:rsidP="00981BF5">
      <w:pPr>
        <w:rPr>
          <w:rFonts w:ascii="Calibri" w:hAnsi="Calibri" w:cs="Calibri"/>
          <w:color w:val="000000" w:themeColor="text1"/>
        </w:rPr>
      </w:pPr>
      <w:r>
        <w:rPr>
          <w:rFonts w:ascii="Calibri" w:hAnsi="Calibri" w:cs="Calibri"/>
          <w:b/>
          <w:bCs/>
          <w:color w:val="000000" w:themeColor="text1"/>
        </w:rPr>
        <w:t>RESOURCES</w:t>
      </w:r>
    </w:p>
    <w:p w14:paraId="3600BAF5" w14:textId="77777777" w:rsidR="00B15063" w:rsidRDefault="00B15063" w:rsidP="00B15063">
      <w:pPr>
        <w:rPr>
          <w:color w:val="FF0000"/>
        </w:rPr>
      </w:pPr>
      <w:hyperlink r:id="rId10" w:history="1">
        <w:r w:rsidRPr="004A7471">
          <w:rPr>
            <w:rStyle w:val="Hyperlink"/>
          </w:rPr>
          <w:t>The Relationship Between Stress and Communication</w:t>
        </w:r>
      </w:hyperlink>
    </w:p>
    <w:p w14:paraId="55112B3C" w14:textId="77777777" w:rsidR="00B15063" w:rsidRPr="004A7471" w:rsidRDefault="00B15063" w:rsidP="00B15063">
      <w:pPr>
        <w:rPr>
          <w:rStyle w:val="Hyperlink"/>
          <w:rFonts w:ascii="Calibri" w:hAnsi="Calibri" w:cs="Calibri"/>
          <w:color w:val="000000" w:themeColor="text1"/>
        </w:rPr>
      </w:pPr>
      <w:hyperlink r:id="rId11" w:history="1">
        <w:r w:rsidRPr="004A7471">
          <w:rPr>
            <w:rStyle w:val="Hyperlink"/>
            <w:rFonts w:ascii="Calibri" w:hAnsi="Calibri" w:cs="Calibri"/>
          </w:rPr>
          <w:t>Caring for Your Mental Health</w:t>
        </w:r>
      </w:hyperlink>
    </w:p>
    <w:p w14:paraId="4CA626A4" w14:textId="77777777" w:rsidR="00121461" w:rsidRPr="00D23552" w:rsidRDefault="00121461" w:rsidP="00D84339">
      <w:pPr>
        <w:rPr>
          <w:rStyle w:val="Hyperlink"/>
          <w:rFonts w:ascii="Calibri" w:hAnsi="Calibri" w:cs="Calibri"/>
          <w:color w:val="FF0000"/>
        </w:rPr>
      </w:pPr>
    </w:p>
    <w:p w14:paraId="0A3628A8" w14:textId="77777777" w:rsidR="00D23552" w:rsidRPr="007E06DD" w:rsidRDefault="00D23552" w:rsidP="00F510A4">
      <w:pPr>
        <w:rPr>
          <w:rFonts w:ascii="Calibri" w:hAnsi="Calibri" w:cs="Calibri"/>
          <w:color w:val="000000" w:themeColor="text1"/>
        </w:rPr>
      </w:pPr>
    </w:p>
    <w:p w14:paraId="4B8E2A63" w14:textId="77777777" w:rsidR="00630C84" w:rsidRPr="00A459EC" w:rsidRDefault="00630C84" w:rsidP="00630C84">
      <w:pPr>
        <w:rPr>
          <w:color w:val="000000" w:themeColor="text1"/>
        </w:rPr>
      </w:pPr>
      <w:r w:rsidRPr="00A459EC">
        <w:rPr>
          <w:b/>
          <w:bCs/>
          <w:color w:val="000000" w:themeColor="text1"/>
        </w:rPr>
        <w:t>ALWAYS THERE FOR YOU</w:t>
      </w:r>
      <w:r w:rsidRPr="00A459EC">
        <w:rPr>
          <w:color w:val="000000" w:themeColor="text1"/>
        </w:rPr>
        <w:t xml:space="preserve"> | Your Mental &amp; Behavioral Health Benefits</w:t>
      </w:r>
    </w:p>
    <w:p w14:paraId="27FCFDDE" w14:textId="77777777" w:rsidR="00630C84" w:rsidRPr="00A459EC" w:rsidRDefault="00630C84" w:rsidP="00630C84">
      <w:pPr>
        <w:rPr>
          <w:color w:val="000000" w:themeColor="text1"/>
        </w:rPr>
      </w:pPr>
      <w:r w:rsidRPr="00A459EC">
        <w:rPr>
          <w:b/>
          <w:bCs/>
          <w:color w:val="000000" w:themeColor="text1"/>
        </w:rPr>
        <w:t>Kaiser Permanente</w:t>
      </w:r>
      <w:r w:rsidRPr="00A459EC">
        <w:rPr>
          <w:color w:val="000000" w:themeColor="text1"/>
        </w:rPr>
        <w:t xml:space="preserve"> - Monday through Friday, 8 a.m. to 5 p.m., call </w:t>
      </w:r>
      <w:hyperlink r:id="rId12" w:history="1">
        <w:r w:rsidRPr="00A459EC">
          <w:rPr>
            <w:color w:val="000000" w:themeColor="text1"/>
          </w:rPr>
          <w:t>1-888-287-2680</w:t>
        </w:r>
      </w:hyperlink>
      <w:r w:rsidRPr="00A459EC">
        <w:rPr>
          <w:color w:val="000000" w:themeColor="text1"/>
        </w:rPr>
        <w:t xml:space="preserve"> to be matched with a mental health specialist in your area or help you find addiction treatment. For </w:t>
      </w:r>
      <w:r w:rsidRPr="00A459EC">
        <w:rPr>
          <w:rFonts w:cstheme="minorHAnsi"/>
          <w:color w:val="000000" w:themeColor="text1"/>
        </w:rPr>
        <w:t>help after hours, call t </w:t>
      </w:r>
      <w:hyperlink r:id="rId13" w:history="1">
        <w:r w:rsidRPr="00A459EC">
          <w:rPr>
            <w:rFonts w:cstheme="minorHAnsi"/>
            <w:color w:val="000000" w:themeColor="text1"/>
          </w:rPr>
          <w:t>1-800-297-6877</w:t>
        </w:r>
      </w:hyperlink>
      <w:r w:rsidRPr="00A459EC">
        <w:rPr>
          <w:color w:val="000000" w:themeColor="text1"/>
        </w:rPr>
        <w:t xml:space="preserve">. Here’s what you need to access the other resources available to you: </w:t>
      </w:r>
    </w:p>
    <w:p w14:paraId="2FA408B0" w14:textId="77777777" w:rsidR="00630C84" w:rsidRPr="00A459EC" w:rsidRDefault="00630C84" w:rsidP="00630C84">
      <w:pPr>
        <w:rPr>
          <w:rStyle w:val="Hyperlink"/>
          <w:rFonts w:ascii="Arial" w:hAnsi="Arial" w:cs="Arial"/>
          <w:b/>
          <w:bCs/>
          <w:color w:val="000000" w:themeColor="text1"/>
          <w:sz w:val="18"/>
          <w:szCs w:val="18"/>
        </w:rPr>
      </w:pPr>
    </w:p>
    <w:p w14:paraId="42EE1603" w14:textId="77777777" w:rsidR="00630C84" w:rsidRPr="00A459EC" w:rsidRDefault="00630C84" w:rsidP="00630C84">
      <w:pPr>
        <w:pStyle w:val="NormalWeb"/>
        <w:numPr>
          <w:ilvl w:val="0"/>
          <w:numId w:val="13"/>
        </w:numPr>
        <w:spacing w:before="180" w:beforeAutospacing="0" w:after="180" w:afterAutospacing="0"/>
        <w:rPr>
          <w:rFonts w:asciiTheme="minorHAnsi" w:eastAsiaTheme="minorHAnsi" w:hAnsiTheme="minorHAnsi" w:cstheme="minorBidi"/>
          <w:color w:val="000000" w:themeColor="text1"/>
        </w:rPr>
      </w:pPr>
      <w:r w:rsidRPr="00A459EC">
        <w:rPr>
          <w:rFonts w:asciiTheme="minorHAnsi" w:eastAsiaTheme="minorHAnsi" w:hAnsiTheme="minorHAnsi" w:cstheme="minorBidi"/>
          <w:b/>
          <w:bCs/>
          <w:color w:val="000000" w:themeColor="text1"/>
        </w:rPr>
        <w:t xml:space="preserve">Calm App: </w:t>
      </w:r>
      <w:r w:rsidRPr="00A459EC">
        <w:rPr>
          <w:rFonts w:asciiTheme="minorHAnsi" w:eastAsiaTheme="minorHAnsi" w:hAnsiTheme="minorHAnsi" w:cstheme="minorBidi"/>
          <w:color w:val="000000" w:themeColor="text1"/>
        </w:rPr>
        <w:t xml:space="preserve">The number one app for sleep and meditation – designed to help lower stress, anxiety, and more. </w:t>
      </w:r>
      <w:hyperlink r:id="rId14" w:history="1">
        <w:r w:rsidRPr="00A459EC">
          <w:rPr>
            <w:rStyle w:val="Hyperlink"/>
            <w:rFonts w:asciiTheme="minorHAnsi" w:eastAsiaTheme="minorHAnsi" w:hAnsiTheme="minorHAnsi" w:cstheme="minorBidi"/>
            <w:color w:val="000000" w:themeColor="text1"/>
          </w:rPr>
          <w:t>Sign in to kp.org to get started.</w:t>
        </w:r>
      </w:hyperlink>
    </w:p>
    <w:p w14:paraId="38CE6E71" w14:textId="4EA8960E" w:rsidR="008044E9" w:rsidRPr="00A459EC" w:rsidRDefault="00630C84" w:rsidP="00A078AF">
      <w:pPr>
        <w:pStyle w:val="NormalWeb"/>
        <w:numPr>
          <w:ilvl w:val="0"/>
          <w:numId w:val="13"/>
        </w:numPr>
        <w:spacing w:before="180" w:beforeAutospacing="0" w:after="180" w:afterAutospacing="0"/>
        <w:rPr>
          <w:rFonts w:asciiTheme="minorHAnsi" w:eastAsiaTheme="minorHAnsi" w:hAnsiTheme="minorHAnsi" w:cstheme="minorHAnsi"/>
          <w:color w:val="000000" w:themeColor="text1"/>
        </w:rPr>
      </w:pPr>
      <w:r w:rsidRPr="00A459EC">
        <w:rPr>
          <w:rFonts w:asciiTheme="minorHAnsi" w:eastAsiaTheme="minorHAnsi" w:hAnsiTheme="minorHAnsi" w:cstheme="minorBidi"/>
          <w:b/>
          <w:bCs/>
          <w:color w:val="000000" w:themeColor="text1"/>
        </w:rPr>
        <w:lastRenderedPageBreak/>
        <w:t>Headspace Care (formerly called Ginger):</w:t>
      </w:r>
      <w:r w:rsidRPr="00A459EC">
        <w:rPr>
          <w:rFonts w:asciiTheme="minorHAnsi" w:eastAsiaTheme="minorHAnsi" w:hAnsiTheme="minorHAnsi" w:cstheme="minorBidi"/>
          <w:color w:val="000000" w:themeColor="text1"/>
        </w:rPr>
        <w:t xml:space="preserve"> Text one-on-one with an emotional support coach anytime, anywhere. </w:t>
      </w:r>
      <w:r w:rsidRPr="00A459EC">
        <w:rPr>
          <w:rFonts w:asciiTheme="minorHAnsi" w:eastAsiaTheme="minorHAnsi" w:hAnsiTheme="minorHAnsi" w:cstheme="minorHAnsi"/>
          <w:color w:val="000000" w:themeColor="text1"/>
        </w:rPr>
        <w:t xml:space="preserve">Support is just a text message away. </w:t>
      </w:r>
      <w:hyperlink r:id="rId15" w:history="1">
        <w:r w:rsidRPr="00A459EC">
          <w:rPr>
            <w:rStyle w:val="Hyperlink"/>
            <w:rFonts w:asciiTheme="minorHAnsi" w:eastAsiaTheme="minorHAnsi" w:hAnsiTheme="minorHAnsi" w:cstheme="minorHAnsi"/>
            <w:color w:val="000000" w:themeColor="text1"/>
          </w:rPr>
          <w:t>Sign in to kp.org to get started.</w:t>
        </w:r>
      </w:hyperlink>
    </w:p>
    <w:p w14:paraId="60993D4B" w14:textId="77777777" w:rsidR="008E0C2F" w:rsidRPr="00835A4D" w:rsidRDefault="008E0C2F" w:rsidP="00A078AF">
      <w:pPr>
        <w:rPr>
          <w:rFonts w:ascii="Calibri" w:hAnsi="Calibri" w:cs="Calibri"/>
          <w:color w:val="538135" w:themeColor="accent6" w:themeShade="BF"/>
        </w:rPr>
      </w:pPr>
    </w:p>
    <w:p w14:paraId="49E38051" w14:textId="5ACCF917" w:rsidR="00D23552" w:rsidRPr="00835A4D" w:rsidRDefault="00D23552">
      <w:pPr>
        <w:rPr>
          <w:b/>
          <w:bCs/>
          <w:color w:val="538135" w:themeColor="accent6" w:themeShade="BF"/>
        </w:rPr>
      </w:pPr>
    </w:p>
    <w:p w14:paraId="1F3E2BA4" w14:textId="39DC0CCA" w:rsidR="00A078AF" w:rsidRPr="0063002F" w:rsidRDefault="00A078AF" w:rsidP="00A078AF">
      <w:pPr>
        <w:rPr>
          <w:b/>
          <w:bCs/>
          <w:color w:val="7030A0"/>
        </w:rPr>
      </w:pPr>
      <w:r w:rsidRPr="0063002F">
        <w:rPr>
          <w:b/>
          <w:bCs/>
          <w:color w:val="7030A0"/>
        </w:rPr>
        <w:t xml:space="preserve">SLACK OR TEXT MESSAGE </w:t>
      </w:r>
    </w:p>
    <w:p w14:paraId="2F1CF20B" w14:textId="77777777" w:rsidR="00A078AF" w:rsidRPr="0063002F" w:rsidRDefault="00A078AF" w:rsidP="00A078AF">
      <w:pPr>
        <w:rPr>
          <w:i/>
          <w:iCs/>
          <w:color w:val="7030A0"/>
        </w:rPr>
      </w:pPr>
      <w:r w:rsidRPr="0063002F">
        <w:rPr>
          <w:i/>
          <w:iCs/>
          <w:color w:val="7030A0"/>
        </w:rPr>
        <w:t xml:space="preserve">Use this copy to send a group message to your team </w:t>
      </w:r>
      <w:r>
        <w:rPr>
          <w:i/>
          <w:iCs/>
          <w:color w:val="7030A0"/>
        </w:rPr>
        <w:t xml:space="preserve">through Slack, text, or other messaging platform </w:t>
      </w:r>
    </w:p>
    <w:p w14:paraId="047E6412" w14:textId="77777777" w:rsidR="00A078AF" w:rsidRDefault="00A078AF" w:rsidP="00A078AF"/>
    <w:p w14:paraId="5FDCEDC6" w14:textId="369F8020" w:rsidR="00C423E9" w:rsidRDefault="00A078AF" w:rsidP="00042B6A">
      <w:r>
        <w:rPr>
          <w:noProof/>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" strokecolor="#525252 [1606]" strokeweight=".5pt">
                <v:stroke joinstyle="miter"/>
              </v:line>
            </w:pict>
          </mc:Fallback>
        </mc:AlternateContent>
      </w:r>
    </w:p>
    <w:p w14:paraId="4568935F" w14:textId="27637DB3" w:rsidR="00FF3ECF" w:rsidRDefault="00CE4579" w:rsidP="00654611">
      <w:pPr>
        <w:rPr>
          <w:b/>
          <w:bCs/>
          <w:color w:val="000000" w:themeColor="text1"/>
        </w:rPr>
      </w:pPr>
      <w:r>
        <w:rPr>
          <w:rFonts w:ascii="Calibri" w:hAnsi="Calibri" w:cs="Calibri"/>
          <w:noProof/>
          <w:color w:val="0D0D0D"/>
          <w:shd w:val="clear" w:color="auto" w:fill="FFFFFF"/>
        </w:rPr>
        <w:drawing>
          <wp:inline distT="0" distB="0" distL="0" distR="0" wp14:anchorId="2EDA1618" wp14:editId="6432E87C">
            <wp:extent cx="4600876" cy="3066268"/>
            <wp:effectExtent l="0" t="0" r="0" b="0"/>
            <wp:docPr id="2098262264" name="Picture 5" descr="A person sitting at a desk with a computer and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499167" name="Picture 5" descr="A person sitting at a desk with a computer and a book&#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14046" cy="3075045"/>
                    </a:xfrm>
                    <a:prstGeom prst="rect">
                      <a:avLst/>
                    </a:prstGeom>
                  </pic:spPr>
                </pic:pic>
              </a:graphicData>
            </a:graphic>
          </wp:inline>
        </w:drawing>
      </w:r>
    </w:p>
    <w:p w14:paraId="6EACA189" w14:textId="77777777" w:rsidR="000C4E66" w:rsidRPr="00D146BE" w:rsidRDefault="000C4E66" w:rsidP="000C4E66">
      <w:pPr>
        <w:rPr>
          <w:b/>
          <w:bCs/>
          <w:sz w:val="36"/>
          <w:szCs w:val="36"/>
        </w:rPr>
      </w:pPr>
      <w:r>
        <w:rPr>
          <w:b/>
          <w:bCs/>
          <w:sz w:val="36"/>
          <w:szCs w:val="36"/>
        </w:rPr>
        <w:t>Managing Stress and Anxiety</w:t>
      </w:r>
    </w:p>
    <w:p w14:paraId="7EBAEBF3" w14:textId="77777777" w:rsidR="00654611" w:rsidRDefault="00654611" w:rsidP="00654611">
      <w:pPr>
        <w:rPr>
          <w:b/>
          <w:bCs/>
        </w:rPr>
      </w:pPr>
    </w:p>
    <w:p w14:paraId="00EE27DE" w14:textId="77777777" w:rsidR="00D23552" w:rsidRDefault="00D23552" w:rsidP="00D23552">
      <w:r>
        <w:t>Stress and anxiety are common challenges that many people face, but they don't have to control your life. Here are some practical tips for managing stress and anxiety effectively.</w:t>
      </w:r>
    </w:p>
    <w:p w14:paraId="4B7C1B1B" w14:textId="77777777" w:rsidR="00D23552" w:rsidRDefault="00D23552" w:rsidP="00D23552"/>
    <w:p w14:paraId="7328C222" w14:textId="17C68A5F" w:rsidR="00D23552" w:rsidRDefault="00D23552" w:rsidP="00D23552">
      <w:pPr>
        <w:pStyle w:val="ListParagraph"/>
        <w:numPr>
          <w:ilvl w:val="0"/>
          <w:numId w:val="59"/>
        </w:numPr>
      </w:pPr>
      <w:r>
        <w:rPr>
          <w:b/>
          <w:bCs/>
        </w:rPr>
        <w:t>Practice Meditation</w:t>
      </w:r>
      <w:r w:rsidRPr="00563D94">
        <w:rPr>
          <w:b/>
          <w:bCs/>
        </w:rPr>
        <w:t>:</w:t>
      </w:r>
      <w:r>
        <w:t xml:space="preserve"> </w:t>
      </w:r>
      <w:r w:rsidR="001976F4">
        <w:t>This method is known for lowering your stress levels and helping individuals build resilience against potential triggers for anxiety.</w:t>
      </w:r>
    </w:p>
    <w:p w14:paraId="7DAC8A29" w14:textId="77777777" w:rsidR="00D23552" w:rsidRDefault="00D23552" w:rsidP="00D23552">
      <w:pPr>
        <w:pStyle w:val="ListParagraph"/>
      </w:pPr>
    </w:p>
    <w:p w14:paraId="5F3D31D1" w14:textId="4B43D590" w:rsidR="00D23552" w:rsidRDefault="00D23552" w:rsidP="00D23552">
      <w:pPr>
        <w:pStyle w:val="ListParagraph"/>
        <w:numPr>
          <w:ilvl w:val="0"/>
          <w:numId w:val="59"/>
        </w:numPr>
      </w:pPr>
      <w:r>
        <w:rPr>
          <w:b/>
          <w:bCs/>
        </w:rPr>
        <w:t>Create a Calming Space</w:t>
      </w:r>
      <w:r w:rsidRPr="00563D94">
        <w:rPr>
          <w:b/>
          <w:bCs/>
        </w:rPr>
        <w:t>:</w:t>
      </w:r>
      <w:r>
        <w:t xml:space="preserve"> Create a calming space at home filled with comforting elements like soft lighting, soothing music, candles, or cozy blankets. Visit this space when you feel overwhelmed to give yourself a restful reset.</w:t>
      </w:r>
    </w:p>
    <w:p w14:paraId="49AD008F" w14:textId="77777777" w:rsidR="00D23552" w:rsidRDefault="00D23552" w:rsidP="00D23552"/>
    <w:p w14:paraId="0CFB3B6E" w14:textId="0464E58F" w:rsidR="00D23552" w:rsidRDefault="00D23552" w:rsidP="00D23552">
      <w:pPr>
        <w:pStyle w:val="ListParagraph"/>
        <w:numPr>
          <w:ilvl w:val="0"/>
          <w:numId w:val="59"/>
        </w:numPr>
      </w:pPr>
      <w:r w:rsidRPr="00563D94">
        <w:rPr>
          <w:b/>
          <w:bCs/>
        </w:rPr>
        <w:t>Embrace Play:</w:t>
      </w:r>
      <w:r>
        <w:t xml:space="preserve"> Try engaging in lighthearted activities like playing with a pet, starting a game night with friends, or experimenting with a hobby like learning a musical instrument or drawing.</w:t>
      </w:r>
    </w:p>
    <w:p w14:paraId="1D239765" w14:textId="77777777" w:rsidR="00D23552" w:rsidRDefault="00D23552" w:rsidP="00D23552"/>
    <w:p w14:paraId="7973CC83" w14:textId="77777777" w:rsidR="00D23552" w:rsidRDefault="00D23552" w:rsidP="00D23552">
      <w:pPr>
        <w:pStyle w:val="ListParagraph"/>
        <w:numPr>
          <w:ilvl w:val="0"/>
          <w:numId w:val="59"/>
        </w:numPr>
      </w:pPr>
      <w:r w:rsidRPr="00563D94">
        <w:rPr>
          <w:b/>
          <w:bCs/>
        </w:rPr>
        <w:t>Set Boundaries:</w:t>
      </w:r>
      <w:r>
        <w:t xml:space="preserve"> Overcommitting can lead to burnout and unnecessary stress. Learn to say no to things that drain your energy to avoid over-extending yourself. </w:t>
      </w:r>
    </w:p>
    <w:p w14:paraId="6A79C116" w14:textId="77777777" w:rsidR="00D23552" w:rsidRDefault="00D23552" w:rsidP="00D23552"/>
    <w:p w14:paraId="5BF160CD" w14:textId="77777777" w:rsidR="00D23552" w:rsidRDefault="00D23552" w:rsidP="00D23552">
      <w:pPr>
        <w:pStyle w:val="ListParagraph"/>
        <w:numPr>
          <w:ilvl w:val="0"/>
          <w:numId w:val="59"/>
        </w:numPr>
      </w:pPr>
      <w:r w:rsidRPr="00563D94">
        <w:rPr>
          <w:b/>
          <w:bCs/>
        </w:rPr>
        <w:t>Limit Exposure to Stressors:</w:t>
      </w:r>
      <w:r>
        <w:t xml:space="preserve"> While it's impossible to avoid all stressors, you can control how much you engage with certain triggers. For example, take breaks from the news or social media if they leave you feeling overwhelmed.</w:t>
      </w:r>
    </w:p>
    <w:p w14:paraId="561B8352" w14:textId="77777777" w:rsidR="00D23552" w:rsidRDefault="00D23552" w:rsidP="00D23552">
      <w:pPr>
        <w:pStyle w:val="ListParagraph"/>
      </w:pPr>
    </w:p>
    <w:p w14:paraId="7889BB60" w14:textId="77777777" w:rsidR="00D23552" w:rsidRDefault="00D23552" w:rsidP="00D23552">
      <w:pPr>
        <w:pStyle w:val="ListParagraph"/>
        <w:numPr>
          <w:ilvl w:val="0"/>
          <w:numId w:val="59"/>
        </w:numPr>
      </w:pPr>
      <w:r w:rsidRPr="00563D94">
        <w:rPr>
          <w:b/>
          <w:bCs/>
        </w:rPr>
        <w:t xml:space="preserve">Seek Professional Guidance: </w:t>
      </w:r>
      <w:r w:rsidRPr="00F37DC8">
        <w:t>If</w:t>
      </w:r>
      <w:r>
        <w:t xml:space="preserve"> stress and anxiety feel unmanageable, consider consulting a mental health professional.</w:t>
      </w:r>
    </w:p>
    <w:p w14:paraId="56E642DE" w14:textId="77777777" w:rsidR="00D23552" w:rsidRDefault="00D23552" w:rsidP="00D23552">
      <w:pPr>
        <w:pStyle w:val="ListParagraph"/>
      </w:pPr>
    </w:p>
    <w:p w14:paraId="093908EE" w14:textId="5AA01530" w:rsidR="00D23552" w:rsidRPr="00654611" w:rsidRDefault="00D23552" w:rsidP="00D23552">
      <w:pPr>
        <w:rPr>
          <w:b/>
          <w:bCs/>
        </w:rPr>
      </w:pPr>
      <w:r>
        <w:t>Managing stress and anxiety is a continuous process, but small, intentional steps can make a significant difference.</w:t>
      </w:r>
    </w:p>
    <w:p w14:paraId="3C9AC2B2" w14:textId="77777777" w:rsidR="00C83D13" w:rsidRDefault="00C83D13" w:rsidP="00526023">
      <w:pPr>
        <w:rPr>
          <w:rFonts w:ascii="Calibri" w:hAnsi="Calibri" w:cs="Calibri"/>
          <w:b/>
          <w:bCs/>
          <w:color w:val="000000" w:themeColor="text1"/>
        </w:rPr>
      </w:pPr>
    </w:p>
    <w:p w14:paraId="49CEB2BC" w14:textId="35012041" w:rsidR="00526023" w:rsidRPr="00981BF5" w:rsidRDefault="005F0CD7" w:rsidP="00526023">
      <w:pPr>
        <w:rPr>
          <w:rFonts w:ascii="Calibri" w:hAnsi="Calibri" w:cs="Calibri"/>
          <w:color w:val="000000" w:themeColor="text1"/>
        </w:rPr>
      </w:pPr>
      <w:r>
        <w:rPr>
          <w:rFonts w:ascii="Calibri" w:hAnsi="Calibri" w:cs="Calibri"/>
          <w:b/>
          <w:bCs/>
          <w:color w:val="000000" w:themeColor="text1"/>
        </w:rPr>
        <w:t>RESOURCES</w:t>
      </w:r>
    </w:p>
    <w:p w14:paraId="4BF35205" w14:textId="77777777" w:rsidR="00B15063" w:rsidRDefault="00B15063" w:rsidP="00B15063">
      <w:pPr>
        <w:rPr>
          <w:color w:val="FF0000"/>
        </w:rPr>
      </w:pPr>
      <w:hyperlink r:id="rId16" w:history="1">
        <w:r w:rsidRPr="004A7471">
          <w:rPr>
            <w:rStyle w:val="Hyperlink"/>
          </w:rPr>
          <w:t>The Relationship Between Stress and Communication</w:t>
        </w:r>
      </w:hyperlink>
    </w:p>
    <w:p w14:paraId="509E74F7" w14:textId="77777777" w:rsidR="00B15063" w:rsidRPr="004A7471" w:rsidRDefault="00B15063" w:rsidP="00B15063">
      <w:pPr>
        <w:rPr>
          <w:rStyle w:val="Hyperlink"/>
          <w:rFonts w:ascii="Calibri" w:hAnsi="Calibri" w:cs="Calibri"/>
          <w:color w:val="000000" w:themeColor="text1"/>
        </w:rPr>
      </w:pPr>
      <w:hyperlink r:id="rId17" w:history="1">
        <w:r w:rsidRPr="004A7471">
          <w:rPr>
            <w:rStyle w:val="Hyperlink"/>
            <w:rFonts w:ascii="Calibri" w:hAnsi="Calibri" w:cs="Calibri"/>
          </w:rPr>
          <w:t>Caring for Your Mental Health</w:t>
        </w:r>
      </w:hyperlink>
    </w:p>
    <w:p w14:paraId="0B4D85F6" w14:textId="77777777" w:rsidR="00A7128F" w:rsidRDefault="00A7128F" w:rsidP="00AB0168"/>
    <w:p w14:paraId="0BB713BC" w14:textId="77777777" w:rsidR="00630C84" w:rsidRPr="00A459EC" w:rsidRDefault="00630C84" w:rsidP="00630C84">
      <w:pPr>
        <w:rPr>
          <w:color w:val="000000" w:themeColor="text1"/>
        </w:rPr>
      </w:pPr>
      <w:r w:rsidRPr="00A459EC">
        <w:rPr>
          <w:color w:val="000000" w:themeColor="text1"/>
        </w:rPr>
        <w:t xml:space="preserve">Contact </w:t>
      </w:r>
      <w:r w:rsidRPr="00A459EC">
        <w:rPr>
          <w:b/>
          <w:bCs/>
          <w:color w:val="000000" w:themeColor="text1"/>
        </w:rPr>
        <w:t>Kaiser Permanente</w:t>
      </w:r>
      <w:r w:rsidRPr="00A459EC">
        <w:rPr>
          <w:color w:val="000000" w:themeColor="text1"/>
        </w:rPr>
        <w:t xml:space="preserve"> at </w:t>
      </w:r>
      <w:hyperlink r:id="rId18" w:history="1">
        <w:r w:rsidRPr="00A459EC">
          <w:rPr>
            <w:color w:val="000000" w:themeColor="text1"/>
          </w:rPr>
          <w:t>1-888-287-2680</w:t>
        </w:r>
      </w:hyperlink>
      <w:r w:rsidRPr="00A459EC">
        <w:rPr>
          <w:color w:val="000000" w:themeColor="text1"/>
        </w:rPr>
        <w:t xml:space="preserve"> (Mon-Fri, 8 a.m. – 5 p.m.) for mental health help. For </w:t>
      </w:r>
      <w:r w:rsidRPr="00A459EC">
        <w:rPr>
          <w:rFonts w:cstheme="minorHAnsi"/>
          <w:color w:val="000000" w:themeColor="text1"/>
        </w:rPr>
        <w:t>help after hours, call </w:t>
      </w:r>
      <w:hyperlink r:id="rId19" w:history="1">
        <w:r w:rsidRPr="00A459EC">
          <w:rPr>
            <w:rFonts w:cstheme="minorHAnsi"/>
            <w:color w:val="000000" w:themeColor="text1"/>
          </w:rPr>
          <w:t>1-800-297-6877</w:t>
        </w:r>
      </w:hyperlink>
      <w:r w:rsidRPr="00A459EC">
        <w:rPr>
          <w:rFonts w:cstheme="minorHAnsi"/>
          <w:color w:val="000000" w:themeColor="text1"/>
        </w:rPr>
        <w:t xml:space="preserve">. Sign in </w:t>
      </w:r>
      <w:hyperlink r:id="rId20" w:history="1">
        <w:r w:rsidRPr="00A459EC">
          <w:rPr>
            <w:rStyle w:val="Hyperlink"/>
            <w:rFonts w:cstheme="minorHAnsi"/>
            <w:color w:val="000000" w:themeColor="text1"/>
          </w:rPr>
          <w:t>to kp.org to get started</w:t>
        </w:r>
      </w:hyperlink>
      <w:r w:rsidRPr="00A459EC">
        <w:rPr>
          <w:rFonts w:cstheme="minorHAnsi"/>
          <w:color w:val="000000" w:themeColor="text1"/>
        </w:rPr>
        <w:t xml:space="preserve"> with the Calm or Headspace Care (formerly Ginger) apps.</w:t>
      </w:r>
    </w:p>
    <w:p w14:paraId="13C7BC3C" w14:textId="05B9D1C5" w:rsidR="005D0B34" w:rsidRPr="00405856" w:rsidRDefault="005D0B34" w:rsidP="00BA0057">
      <w:pPr>
        <w:rPr>
          <w:color w:val="000000" w:themeColor="text1"/>
        </w:rPr>
      </w:pPr>
    </w:p>
    <w:p w14:paraId="0751DBC7" w14:textId="50170FDD" w:rsidR="00F10F06" w:rsidRDefault="00F10F06" w:rsidP="0060129A"/>
    <w:sectPr w:rsidR="00F10F06" w:rsidSect="00104C2F">
      <w:headerReference w:type="default" r:id="rId21"/>
      <w:headerReference w:type="first" r:id="rId2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888EE5" w14:textId="77777777" w:rsidR="009D3879" w:rsidRDefault="009D3879" w:rsidP="008C2B65">
      <w:r>
        <w:separator/>
      </w:r>
    </w:p>
  </w:endnote>
  <w:endnote w:type="continuationSeparator" w:id="0">
    <w:p w14:paraId="0957C25C" w14:textId="77777777" w:rsidR="009D3879" w:rsidRDefault="009D3879"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E5FC8" w14:textId="77777777" w:rsidR="009D3879" w:rsidRDefault="009D3879" w:rsidP="008C2B65">
      <w:r>
        <w:separator/>
      </w:r>
    </w:p>
  </w:footnote>
  <w:footnote w:type="continuationSeparator" w:id="0">
    <w:p w14:paraId="57D5F0B8" w14:textId="77777777" w:rsidR="009D3879" w:rsidRDefault="009D3879"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4E875" w14:textId="54A0298A" w:rsidR="006B34C1" w:rsidRDefault="00475ED4">
    <w:pPr>
      <w:pStyle w:val="Header"/>
    </w:pPr>
    <w:r>
      <w:rPr>
        <w:noProof/>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A computer keyboard and mouse on a blu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4081A"/>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07731B"/>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CE0E8B"/>
    <w:multiLevelType w:val="hybridMultilevel"/>
    <w:tmpl w:val="53C4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A895E9D"/>
    <w:multiLevelType w:val="hybridMultilevel"/>
    <w:tmpl w:val="10342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45"/>
  </w:num>
  <w:num w:numId="2" w16cid:durableId="1260336836">
    <w:abstractNumId w:val="34"/>
  </w:num>
  <w:num w:numId="3" w16cid:durableId="790176087">
    <w:abstractNumId w:val="37"/>
  </w:num>
  <w:num w:numId="4" w16cid:durableId="1162042240">
    <w:abstractNumId w:val="1"/>
  </w:num>
  <w:num w:numId="5" w16cid:durableId="647831559">
    <w:abstractNumId w:val="51"/>
  </w:num>
  <w:num w:numId="6" w16cid:durableId="701976709">
    <w:abstractNumId w:val="29"/>
  </w:num>
  <w:num w:numId="7" w16cid:durableId="1653293657">
    <w:abstractNumId w:val="50"/>
  </w:num>
  <w:num w:numId="8" w16cid:durableId="718095121">
    <w:abstractNumId w:val="26"/>
  </w:num>
  <w:num w:numId="9" w16cid:durableId="1082948277">
    <w:abstractNumId w:val="35"/>
  </w:num>
  <w:num w:numId="10" w16cid:durableId="1424565135">
    <w:abstractNumId w:val="48"/>
  </w:num>
  <w:num w:numId="11" w16cid:durableId="1879538885">
    <w:abstractNumId w:val="53"/>
  </w:num>
  <w:num w:numId="12" w16cid:durableId="883759617">
    <w:abstractNumId w:val="12"/>
  </w:num>
  <w:num w:numId="13" w16cid:durableId="696738466">
    <w:abstractNumId w:val="25"/>
  </w:num>
  <w:num w:numId="14" w16cid:durableId="1764103296">
    <w:abstractNumId w:val="44"/>
  </w:num>
  <w:num w:numId="15" w16cid:durableId="2132240423">
    <w:abstractNumId w:val="56"/>
  </w:num>
  <w:num w:numId="16" w16cid:durableId="150872323">
    <w:abstractNumId w:val="22"/>
  </w:num>
  <w:num w:numId="17" w16cid:durableId="1756126030">
    <w:abstractNumId w:val="38"/>
  </w:num>
  <w:num w:numId="18" w16cid:durableId="163788809">
    <w:abstractNumId w:val="57"/>
  </w:num>
  <w:num w:numId="19" w16cid:durableId="74058832">
    <w:abstractNumId w:val="55"/>
  </w:num>
  <w:num w:numId="20" w16cid:durableId="162625191">
    <w:abstractNumId w:val="0"/>
  </w:num>
  <w:num w:numId="21" w16cid:durableId="494302234">
    <w:abstractNumId w:val="52"/>
  </w:num>
  <w:num w:numId="22" w16cid:durableId="1227952911">
    <w:abstractNumId w:val="2"/>
  </w:num>
  <w:num w:numId="23" w16cid:durableId="1659724155">
    <w:abstractNumId w:val="18"/>
  </w:num>
  <w:num w:numId="24" w16cid:durableId="266885246">
    <w:abstractNumId w:val="6"/>
  </w:num>
  <w:num w:numId="25" w16cid:durableId="43024163">
    <w:abstractNumId w:val="23"/>
  </w:num>
  <w:num w:numId="26" w16cid:durableId="1568299578">
    <w:abstractNumId w:val="24"/>
  </w:num>
  <w:num w:numId="27" w16cid:durableId="1282806958">
    <w:abstractNumId w:val="54"/>
  </w:num>
  <w:num w:numId="28" w16cid:durableId="264507321">
    <w:abstractNumId w:val="47"/>
  </w:num>
  <w:num w:numId="29" w16cid:durableId="1595361719">
    <w:abstractNumId w:val="3"/>
  </w:num>
  <w:num w:numId="30" w16cid:durableId="1605655106">
    <w:abstractNumId w:val="40"/>
  </w:num>
  <w:num w:numId="31" w16cid:durableId="1587573483">
    <w:abstractNumId w:val="46"/>
  </w:num>
  <w:num w:numId="32" w16cid:durableId="46535030">
    <w:abstractNumId w:val="9"/>
  </w:num>
  <w:num w:numId="33" w16cid:durableId="1210066778">
    <w:abstractNumId w:val="42"/>
  </w:num>
  <w:num w:numId="34" w16cid:durableId="320545234">
    <w:abstractNumId w:val="21"/>
  </w:num>
  <w:num w:numId="35" w16cid:durableId="1931818295">
    <w:abstractNumId w:val="33"/>
  </w:num>
  <w:num w:numId="36" w16cid:durableId="121314219">
    <w:abstractNumId w:val="27"/>
  </w:num>
  <w:num w:numId="37" w16cid:durableId="1895655083">
    <w:abstractNumId w:val="7"/>
  </w:num>
  <w:num w:numId="38" w16cid:durableId="1956599644">
    <w:abstractNumId w:val="20"/>
  </w:num>
  <w:num w:numId="39" w16cid:durableId="1406105151">
    <w:abstractNumId w:val="16"/>
  </w:num>
  <w:num w:numId="40" w16cid:durableId="2125273015">
    <w:abstractNumId w:val="5"/>
  </w:num>
  <w:num w:numId="41" w16cid:durableId="1929000490">
    <w:abstractNumId w:val="17"/>
  </w:num>
  <w:num w:numId="42" w16cid:durableId="173344081">
    <w:abstractNumId w:val="15"/>
  </w:num>
  <w:num w:numId="43" w16cid:durableId="1344209283">
    <w:abstractNumId w:val="28"/>
  </w:num>
  <w:num w:numId="44" w16cid:durableId="1542086623">
    <w:abstractNumId w:val="32"/>
  </w:num>
  <w:num w:numId="45" w16cid:durableId="656962559">
    <w:abstractNumId w:val="36"/>
  </w:num>
  <w:num w:numId="46" w16cid:durableId="1300526145">
    <w:abstractNumId w:val="30"/>
  </w:num>
  <w:num w:numId="47" w16cid:durableId="420445297">
    <w:abstractNumId w:val="39"/>
  </w:num>
  <w:num w:numId="48" w16cid:durableId="328025074">
    <w:abstractNumId w:val="49"/>
  </w:num>
  <w:num w:numId="49" w16cid:durableId="1396393415">
    <w:abstractNumId w:val="41"/>
  </w:num>
  <w:num w:numId="50" w16cid:durableId="319578233">
    <w:abstractNumId w:val="13"/>
  </w:num>
  <w:num w:numId="51" w16cid:durableId="6446872">
    <w:abstractNumId w:val="43"/>
  </w:num>
  <w:num w:numId="52" w16cid:durableId="121044998">
    <w:abstractNumId w:val="58"/>
  </w:num>
  <w:num w:numId="53" w16cid:durableId="1151093468">
    <w:abstractNumId w:val="11"/>
  </w:num>
  <w:num w:numId="54" w16cid:durableId="817645369">
    <w:abstractNumId w:val="8"/>
  </w:num>
  <w:num w:numId="55" w16cid:durableId="2010596178">
    <w:abstractNumId w:val="19"/>
  </w:num>
  <w:num w:numId="56" w16cid:durableId="888152079">
    <w:abstractNumId w:val="14"/>
  </w:num>
  <w:num w:numId="57" w16cid:durableId="52513201">
    <w:abstractNumId w:val="4"/>
  </w:num>
  <w:num w:numId="58" w16cid:durableId="751006395">
    <w:abstractNumId w:val="10"/>
  </w:num>
  <w:num w:numId="59" w16cid:durableId="6224197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2242"/>
    <w:rsid w:val="00003F77"/>
    <w:rsid w:val="000057FC"/>
    <w:rsid w:val="00021480"/>
    <w:rsid w:val="0002570D"/>
    <w:rsid w:val="00026FA4"/>
    <w:rsid w:val="00042B6A"/>
    <w:rsid w:val="00045675"/>
    <w:rsid w:val="00047D5F"/>
    <w:rsid w:val="00071FB6"/>
    <w:rsid w:val="00072121"/>
    <w:rsid w:val="000738B1"/>
    <w:rsid w:val="00077732"/>
    <w:rsid w:val="00084498"/>
    <w:rsid w:val="00084821"/>
    <w:rsid w:val="00084E46"/>
    <w:rsid w:val="00087A42"/>
    <w:rsid w:val="0009361B"/>
    <w:rsid w:val="00094D0D"/>
    <w:rsid w:val="00097E7F"/>
    <w:rsid w:val="000A6E9F"/>
    <w:rsid w:val="000B0DB7"/>
    <w:rsid w:val="000B5A44"/>
    <w:rsid w:val="000B7004"/>
    <w:rsid w:val="000C4CAE"/>
    <w:rsid w:val="000C4E66"/>
    <w:rsid w:val="000C5D30"/>
    <w:rsid w:val="000C64E9"/>
    <w:rsid w:val="000C65E1"/>
    <w:rsid w:val="000D7FD2"/>
    <w:rsid w:val="000E0017"/>
    <w:rsid w:val="000E1EC7"/>
    <w:rsid w:val="000E741F"/>
    <w:rsid w:val="000F2735"/>
    <w:rsid w:val="000F5F7D"/>
    <w:rsid w:val="000F74B6"/>
    <w:rsid w:val="0010170B"/>
    <w:rsid w:val="001046F5"/>
    <w:rsid w:val="00104A9B"/>
    <w:rsid w:val="00104C2F"/>
    <w:rsid w:val="00113553"/>
    <w:rsid w:val="00117511"/>
    <w:rsid w:val="00120491"/>
    <w:rsid w:val="00121461"/>
    <w:rsid w:val="001243D8"/>
    <w:rsid w:val="0012625A"/>
    <w:rsid w:val="001265D2"/>
    <w:rsid w:val="001271F4"/>
    <w:rsid w:val="00127A6E"/>
    <w:rsid w:val="00132C51"/>
    <w:rsid w:val="001347CD"/>
    <w:rsid w:val="00137EF9"/>
    <w:rsid w:val="00140157"/>
    <w:rsid w:val="00161DCA"/>
    <w:rsid w:val="0016422E"/>
    <w:rsid w:val="00172ADE"/>
    <w:rsid w:val="001753B8"/>
    <w:rsid w:val="00175953"/>
    <w:rsid w:val="00182E35"/>
    <w:rsid w:val="00184AC1"/>
    <w:rsid w:val="00185078"/>
    <w:rsid w:val="00185117"/>
    <w:rsid w:val="00194270"/>
    <w:rsid w:val="001944B6"/>
    <w:rsid w:val="001976F4"/>
    <w:rsid w:val="00197873"/>
    <w:rsid w:val="001A1476"/>
    <w:rsid w:val="001A6621"/>
    <w:rsid w:val="001B6A18"/>
    <w:rsid w:val="001C2329"/>
    <w:rsid w:val="001D332E"/>
    <w:rsid w:val="001D4F6F"/>
    <w:rsid w:val="001D74C4"/>
    <w:rsid w:val="001E0523"/>
    <w:rsid w:val="001E2420"/>
    <w:rsid w:val="001E5F7F"/>
    <w:rsid w:val="001F048F"/>
    <w:rsid w:val="001F6605"/>
    <w:rsid w:val="00206AF6"/>
    <w:rsid w:val="002105CC"/>
    <w:rsid w:val="00224B76"/>
    <w:rsid w:val="00224E3D"/>
    <w:rsid w:val="002344F0"/>
    <w:rsid w:val="00246B2A"/>
    <w:rsid w:val="0024771B"/>
    <w:rsid w:val="00251267"/>
    <w:rsid w:val="00251D2C"/>
    <w:rsid w:val="00255E30"/>
    <w:rsid w:val="00263889"/>
    <w:rsid w:val="00265090"/>
    <w:rsid w:val="002661D6"/>
    <w:rsid w:val="00266AAA"/>
    <w:rsid w:val="0027567F"/>
    <w:rsid w:val="00294689"/>
    <w:rsid w:val="00296B52"/>
    <w:rsid w:val="00296C75"/>
    <w:rsid w:val="002A2028"/>
    <w:rsid w:val="002B118C"/>
    <w:rsid w:val="002B576F"/>
    <w:rsid w:val="002C02A4"/>
    <w:rsid w:val="002C3160"/>
    <w:rsid w:val="002C320D"/>
    <w:rsid w:val="002D14D1"/>
    <w:rsid w:val="002E1966"/>
    <w:rsid w:val="002E2A22"/>
    <w:rsid w:val="002E7FBE"/>
    <w:rsid w:val="002F1A69"/>
    <w:rsid w:val="002F3C75"/>
    <w:rsid w:val="002F61C1"/>
    <w:rsid w:val="002F62FA"/>
    <w:rsid w:val="00303D28"/>
    <w:rsid w:val="00316CCF"/>
    <w:rsid w:val="00320563"/>
    <w:rsid w:val="00325051"/>
    <w:rsid w:val="003257C9"/>
    <w:rsid w:val="00334463"/>
    <w:rsid w:val="00337898"/>
    <w:rsid w:val="00351092"/>
    <w:rsid w:val="00355F21"/>
    <w:rsid w:val="003602BA"/>
    <w:rsid w:val="00366D2D"/>
    <w:rsid w:val="00367D5D"/>
    <w:rsid w:val="00371392"/>
    <w:rsid w:val="00372711"/>
    <w:rsid w:val="00376D32"/>
    <w:rsid w:val="00385182"/>
    <w:rsid w:val="0038617F"/>
    <w:rsid w:val="00386614"/>
    <w:rsid w:val="0038710D"/>
    <w:rsid w:val="0038735B"/>
    <w:rsid w:val="00392F56"/>
    <w:rsid w:val="003A02D1"/>
    <w:rsid w:val="003A38CB"/>
    <w:rsid w:val="003A633D"/>
    <w:rsid w:val="003B1379"/>
    <w:rsid w:val="003B5F57"/>
    <w:rsid w:val="003C0154"/>
    <w:rsid w:val="003C4BEC"/>
    <w:rsid w:val="003D064D"/>
    <w:rsid w:val="003D108A"/>
    <w:rsid w:val="003D3752"/>
    <w:rsid w:val="003E7D6E"/>
    <w:rsid w:val="003F04B3"/>
    <w:rsid w:val="003F0ACD"/>
    <w:rsid w:val="003F4D11"/>
    <w:rsid w:val="00405856"/>
    <w:rsid w:val="00405D4E"/>
    <w:rsid w:val="00407937"/>
    <w:rsid w:val="00413664"/>
    <w:rsid w:val="004153C7"/>
    <w:rsid w:val="00422CF6"/>
    <w:rsid w:val="004338B3"/>
    <w:rsid w:val="00441E0C"/>
    <w:rsid w:val="0044473A"/>
    <w:rsid w:val="004470E2"/>
    <w:rsid w:val="00451CD7"/>
    <w:rsid w:val="004560C5"/>
    <w:rsid w:val="00456A7E"/>
    <w:rsid w:val="00456B37"/>
    <w:rsid w:val="0046287B"/>
    <w:rsid w:val="004629A0"/>
    <w:rsid w:val="004644F6"/>
    <w:rsid w:val="00471722"/>
    <w:rsid w:val="004759ED"/>
    <w:rsid w:val="00475A6D"/>
    <w:rsid w:val="00475ED4"/>
    <w:rsid w:val="0047700C"/>
    <w:rsid w:val="004804C0"/>
    <w:rsid w:val="00481D69"/>
    <w:rsid w:val="00482DEB"/>
    <w:rsid w:val="004A253A"/>
    <w:rsid w:val="004A2E53"/>
    <w:rsid w:val="004B3331"/>
    <w:rsid w:val="004B3542"/>
    <w:rsid w:val="004C1235"/>
    <w:rsid w:val="004D4B3B"/>
    <w:rsid w:val="004F1ADB"/>
    <w:rsid w:val="004F78B7"/>
    <w:rsid w:val="00501BB1"/>
    <w:rsid w:val="00507D4F"/>
    <w:rsid w:val="00510B25"/>
    <w:rsid w:val="0051235D"/>
    <w:rsid w:val="00515417"/>
    <w:rsid w:val="00516A61"/>
    <w:rsid w:val="005175EB"/>
    <w:rsid w:val="00523D63"/>
    <w:rsid w:val="00524BF4"/>
    <w:rsid w:val="00526023"/>
    <w:rsid w:val="00526437"/>
    <w:rsid w:val="0053008E"/>
    <w:rsid w:val="005421DF"/>
    <w:rsid w:val="00543C5C"/>
    <w:rsid w:val="005463A1"/>
    <w:rsid w:val="00555A97"/>
    <w:rsid w:val="00555D19"/>
    <w:rsid w:val="0056148D"/>
    <w:rsid w:val="00561975"/>
    <w:rsid w:val="0056393A"/>
    <w:rsid w:val="00563D94"/>
    <w:rsid w:val="005711B3"/>
    <w:rsid w:val="00575C2F"/>
    <w:rsid w:val="0057766D"/>
    <w:rsid w:val="00577C49"/>
    <w:rsid w:val="00581723"/>
    <w:rsid w:val="005820CF"/>
    <w:rsid w:val="00587261"/>
    <w:rsid w:val="00591DC4"/>
    <w:rsid w:val="005A1A26"/>
    <w:rsid w:val="005A3DA5"/>
    <w:rsid w:val="005A4525"/>
    <w:rsid w:val="005B6219"/>
    <w:rsid w:val="005B69FA"/>
    <w:rsid w:val="005C0887"/>
    <w:rsid w:val="005C3E2F"/>
    <w:rsid w:val="005C75E1"/>
    <w:rsid w:val="005D041C"/>
    <w:rsid w:val="005D0B34"/>
    <w:rsid w:val="005D2C62"/>
    <w:rsid w:val="005F0CD7"/>
    <w:rsid w:val="00600899"/>
    <w:rsid w:val="00600B94"/>
    <w:rsid w:val="0060129A"/>
    <w:rsid w:val="00602D8D"/>
    <w:rsid w:val="006051C8"/>
    <w:rsid w:val="006135A8"/>
    <w:rsid w:val="0061514D"/>
    <w:rsid w:val="00616D44"/>
    <w:rsid w:val="006179E6"/>
    <w:rsid w:val="0062061E"/>
    <w:rsid w:val="00623CFD"/>
    <w:rsid w:val="00630C84"/>
    <w:rsid w:val="00631067"/>
    <w:rsid w:val="00632E97"/>
    <w:rsid w:val="00633C6D"/>
    <w:rsid w:val="006359C3"/>
    <w:rsid w:val="00636E00"/>
    <w:rsid w:val="00644898"/>
    <w:rsid w:val="00654611"/>
    <w:rsid w:val="00662FAF"/>
    <w:rsid w:val="00665EA3"/>
    <w:rsid w:val="006700FD"/>
    <w:rsid w:val="006704C5"/>
    <w:rsid w:val="00674CBF"/>
    <w:rsid w:val="006779D9"/>
    <w:rsid w:val="006978E9"/>
    <w:rsid w:val="006A3A34"/>
    <w:rsid w:val="006A7A13"/>
    <w:rsid w:val="006B34C1"/>
    <w:rsid w:val="006B639D"/>
    <w:rsid w:val="006C1E5B"/>
    <w:rsid w:val="006C6362"/>
    <w:rsid w:val="006D2EC9"/>
    <w:rsid w:val="006F4B1D"/>
    <w:rsid w:val="00704038"/>
    <w:rsid w:val="00707196"/>
    <w:rsid w:val="00723A79"/>
    <w:rsid w:val="00723B95"/>
    <w:rsid w:val="0074679E"/>
    <w:rsid w:val="007470A7"/>
    <w:rsid w:val="00751A08"/>
    <w:rsid w:val="00755C76"/>
    <w:rsid w:val="00756F6B"/>
    <w:rsid w:val="007656B0"/>
    <w:rsid w:val="00765981"/>
    <w:rsid w:val="00767DB4"/>
    <w:rsid w:val="00771777"/>
    <w:rsid w:val="007718D5"/>
    <w:rsid w:val="00773A52"/>
    <w:rsid w:val="007777FF"/>
    <w:rsid w:val="00780E42"/>
    <w:rsid w:val="00797FEC"/>
    <w:rsid w:val="007A22DB"/>
    <w:rsid w:val="007A4419"/>
    <w:rsid w:val="007B36DD"/>
    <w:rsid w:val="007B4360"/>
    <w:rsid w:val="007B4386"/>
    <w:rsid w:val="007B43C6"/>
    <w:rsid w:val="007B5CBD"/>
    <w:rsid w:val="007C064C"/>
    <w:rsid w:val="007C7053"/>
    <w:rsid w:val="007D65E7"/>
    <w:rsid w:val="007E06DD"/>
    <w:rsid w:val="007E07B5"/>
    <w:rsid w:val="007E4AA2"/>
    <w:rsid w:val="007E4E16"/>
    <w:rsid w:val="007E52A6"/>
    <w:rsid w:val="007F1BAC"/>
    <w:rsid w:val="007F2A2F"/>
    <w:rsid w:val="007F57CA"/>
    <w:rsid w:val="007F6D60"/>
    <w:rsid w:val="007F7475"/>
    <w:rsid w:val="00803FF7"/>
    <w:rsid w:val="008044E9"/>
    <w:rsid w:val="00821BA9"/>
    <w:rsid w:val="0082395C"/>
    <w:rsid w:val="00827B9F"/>
    <w:rsid w:val="00830489"/>
    <w:rsid w:val="00832D4E"/>
    <w:rsid w:val="00835A4D"/>
    <w:rsid w:val="00845579"/>
    <w:rsid w:val="008476FC"/>
    <w:rsid w:val="008517B2"/>
    <w:rsid w:val="00855DEF"/>
    <w:rsid w:val="00863CA8"/>
    <w:rsid w:val="008656DA"/>
    <w:rsid w:val="00867FA0"/>
    <w:rsid w:val="008810B8"/>
    <w:rsid w:val="00885A20"/>
    <w:rsid w:val="008A1B79"/>
    <w:rsid w:val="008A4052"/>
    <w:rsid w:val="008A78E5"/>
    <w:rsid w:val="008B04CE"/>
    <w:rsid w:val="008B16CE"/>
    <w:rsid w:val="008B28F6"/>
    <w:rsid w:val="008B3018"/>
    <w:rsid w:val="008B7398"/>
    <w:rsid w:val="008B756C"/>
    <w:rsid w:val="008C24EB"/>
    <w:rsid w:val="008C2B65"/>
    <w:rsid w:val="008C5749"/>
    <w:rsid w:val="008D300F"/>
    <w:rsid w:val="008D3089"/>
    <w:rsid w:val="008D6BA2"/>
    <w:rsid w:val="008E0C2F"/>
    <w:rsid w:val="008E7BBF"/>
    <w:rsid w:val="008F33E3"/>
    <w:rsid w:val="008F5712"/>
    <w:rsid w:val="008F5E9A"/>
    <w:rsid w:val="0090088D"/>
    <w:rsid w:val="00900FCD"/>
    <w:rsid w:val="00901180"/>
    <w:rsid w:val="00907548"/>
    <w:rsid w:val="00907AD2"/>
    <w:rsid w:val="00921831"/>
    <w:rsid w:val="009252C8"/>
    <w:rsid w:val="00930032"/>
    <w:rsid w:val="00933354"/>
    <w:rsid w:val="00940614"/>
    <w:rsid w:val="009426C3"/>
    <w:rsid w:val="00946D5F"/>
    <w:rsid w:val="0095167A"/>
    <w:rsid w:val="00952AB4"/>
    <w:rsid w:val="009613DA"/>
    <w:rsid w:val="00965AF4"/>
    <w:rsid w:val="009740FD"/>
    <w:rsid w:val="00974B28"/>
    <w:rsid w:val="00981296"/>
    <w:rsid w:val="00981BF5"/>
    <w:rsid w:val="00984873"/>
    <w:rsid w:val="00994463"/>
    <w:rsid w:val="009A4D84"/>
    <w:rsid w:val="009B0F04"/>
    <w:rsid w:val="009B2CB9"/>
    <w:rsid w:val="009B4D49"/>
    <w:rsid w:val="009C0E82"/>
    <w:rsid w:val="009C3E51"/>
    <w:rsid w:val="009C5EF1"/>
    <w:rsid w:val="009C6183"/>
    <w:rsid w:val="009D1096"/>
    <w:rsid w:val="009D3879"/>
    <w:rsid w:val="009D5A6B"/>
    <w:rsid w:val="009D6216"/>
    <w:rsid w:val="009E1FBE"/>
    <w:rsid w:val="009E29A9"/>
    <w:rsid w:val="009E5382"/>
    <w:rsid w:val="009F5D07"/>
    <w:rsid w:val="00A01778"/>
    <w:rsid w:val="00A078AF"/>
    <w:rsid w:val="00A10774"/>
    <w:rsid w:val="00A17C66"/>
    <w:rsid w:val="00A35BC9"/>
    <w:rsid w:val="00A3672C"/>
    <w:rsid w:val="00A41561"/>
    <w:rsid w:val="00A42F5B"/>
    <w:rsid w:val="00A439B2"/>
    <w:rsid w:val="00A44E9B"/>
    <w:rsid w:val="00A459EC"/>
    <w:rsid w:val="00A46E6C"/>
    <w:rsid w:val="00A7128F"/>
    <w:rsid w:val="00A72351"/>
    <w:rsid w:val="00A7350C"/>
    <w:rsid w:val="00A75AFD"/>
    <w:rsid w:val="00A76489"/>
    <w:rsid w:val="00A76E4E"/>
    <w:rsid w:val="00A82977"/>
    <w:rsid w:val="00A91C64"/>
    <w:rsid w:val="00A942F5"/>
    <w:rsid w:val="00AB0168"/>
    <w:rsid w:val="00AB78CC"/>
    <w:rsid w:val="00AC1531"/>
    <w:rsid w:val="00AC43A0"/>
    <w:rsid w:val="00AD43F9"/>
    <w:rsid w:val="00AE778B"/>
    <w:rsid w:val="00AF3D4B"/>
    <w:rsid w:val="00B00E88"/>
    <w:rsid w:val="00B02F77"/>
    <w:rsid w:val="00B03986"/>
    <w:rsid w:val="00B05798"/>
    <w:rsid w:val="00B132DE"/>
    <w:rsid w:val="00B15063"/>
    <w:rsid w:val="00B179EC"/>
    <w:rsid w:val="00B203DF"/>
    <w:rsid w:val="00B22424"/>
    <w:rsid w:val="00B26407"/>
    <w:rsid w:val="00B32FD1"/>
    <w:rsid w:val="00B33D68"/>
    <w:rsid w:val="00B35F9B"/>
    <w:rsid w:val="00B56DCD"/>
    <w:rsid w:val="00B65429"/>
    <w:rsid w:val="00B65859"/>
    <w:rsid w:val="00B66E85"/>
    <w:rsid w:val="00B72D50"/>
    <w:rsid w:val="00B73D30"/>
    <w:rsid w:val="00B944A6"/>
    <w:rsid w:val="00BA0057"/>
    <w:rsid w:val="00BA289C"/>
    <w:rsid w:val="00BA7BC8"/>
    <w:rsid w:val="00BB643E"/>
    <w:rsid w:val="00BB6FAF"/>
    <w:rsid w:val="00BC1AF5"/>
    <w:rsid w:val="00BD1777"/>
    <w:rsid w:val="00BE4913"/>
    <w:rsid w:val="00BE7B27"/>
    <w:rsid w:val="00C03CD5"/>
    <w:rsid w:val="00C06551"/>
    <w:rsid w:val="00C06795"/>
    <w:rsid w:val="00C15915"/>
    <w:rsid w:val="00C2038A"/>
    <w:rsid w:val="00C30F89"/>
    <w:rsid w:val="00C423E9"/>
    <w:rsid w:val="00C7560B"/>
    <w:rsid w:val="00C773D6"/>
    <w:rsid w:val="00C83D13"/>
    <w:rsid w:val="00C92EAE"/>
    <w:rsid w:val="00C951B1"/>
    <w:rsid w:val="00C961F8"/>
    <w:rsid w:val="00CA0987"/>
    <w:rsid w:val="00CA522C"/>
    <w:rsid w:val="00CA7D9D"/>
    <w:rsid w:val="00CB0BBF"/>
    <w:rsid w:val="00CC2C27"/>
    <w:rsid w:val="00CC4543"/>
    <w:rsid w:val="00CC6950"/>
    <w:rsid w:val="00CD000F"/>
    <w:rsid w:val="00CD030D"/>
    <w:rsid w:val="00CD779E"/>
    <w:rsid w:val="00CE041F"/>
    <w:rsid w:val="00CE4579"/>
    <w:rsid w:val="00CE7046"/>
    <w:rsid w:val="00CF0589"/>
    <w:rsid w:val="00D02255"/>
    <w:rsid w:val="00D13A9C"/>
    <w:rsid w:val="00D146BE"/>
    <w:rsid w:val="00D16CD6"/>
    <w:rsid w:val="00D23552"/>
    <w:rsid w:val="00D24A2E"/>
    <w:rsid w:val="00D3049A"/>
    <w:rsid w:val="00D30FF2"/>
    <w:rsid w:val="00D33718"/>
    <w:rsid w:val="00D35030"/>
    <w:rsid w:val="00D41F59"/>
    <w:rsid w:val="00D43036"/>
    <w:rsid w:val="00D46803"/>
    <w:rsid w:val="00D47C92"/>
    <w:rsid w:val="00D54FEE"/>
    <w:rsid w:val="00D61BB8"/>
    <w:rsid w:val="00D6213F"/>
    <w:rsid w:val="00D648FB"/>
    <w:rsid w:val="00D677C4"/>
    <w:rsid w:val="00D70493"/>
    <w:rsid w:val="00D71358"/>
    <w:rsid w:val="00D81697"/>
    <w:rsid w:val="00D81F49"/>
    <w:rsid w:val="00D84339"/>
    <w:rsid w:val="00DA1E60"/>
    <w:rsid w:val="00DA67F3"/>
    <w:rsid w:val="00DA7BEB"/>
    <w:rsid w:val="00DB1A4A"/>
    <w:rsid w:val="00DC416A"/>
    <w:rsid w:val="00DD0673"/>
    <w:rsid w:val="00DD5DE2"/>
    <w:rsid w:val="00DD6A36"/>
    <w:rsid w:val="00DD7F1B"/>
    <w:rsid w:val="00DE46E4"/>
    <w:rsid w:val="00DE6F40"/>
    <w:rsid w:val="00DE7BC1"/>
    <w:rsid w:val="00DF294B"/>
    <w:rsid w:val="00DF3FDB"/>
    <w:rsid w:val="00DF5D01"/>
    <w:rsid w:val="00E04F7C"/>
    <w:rsid w:val="00E04FE5"/>
    <w:rsid w:val="00E16B0D"/>
    <w:rsid w:val="00E2177F"/>
    <w:rsid w:val="00E228BC"/>
    <w:rsid w:val="00E27C3E"/>
    <w:rsid w:val="00E33B5A"/>
    <w:rsid w:val="00E367DB"/>
    <w:rsid w:val="00E4130E"/>
    <w:rsid w:val="00E41947"/>
    <w:rsid w:val="00E55888"/>
    <w:rsid w:val="00E6102A"/>
    <w:rsid w:val="00E64E37"/>
    <w:rsid w:val="00E80060"/>
    <w:rsid w:val="00E866D6"/>
    <w:rsid w:val="00E92BCE"/>
    <w:rsid w:val="00E958C5"/>
    <w:rsid w:val="00EA4924"/>
    <w:rsid w:val="00EA629A"/>
    <w:rsid w:val="00EA7A29"/>
    <w:rsid w:val="00EB0090"/>
    <w:rsid w:val="00EB1117"/>
    <w:rsid w:val="00EB28F9"/>
    <w:rsid w:val="00EC38E7"/>
    <w:rsid w:val="00EC4A63"/>
    <w:rsid w:val="00EC54E4"/>
    <w:rsid w:val="00EC5FDD"/>
    <w:rsid w:val="00EC7859"/>
    <w:rsid w:val="00ED78CA"/>
    <w:rsid w:val="00ED7D81"/>
    <w:rsid w:val="00EE5F13"/>
    <w:rsid w:val="00EF1284"/>
    <w:rsid w:val="00EF2575"/>
    <w:rsid w:val="00F10F06"/>
    <w:rsid w:val="00F13FCC"/>
    <w:rsid w:val="00F1700C"/>
    <w:rsid w:val="00F232B2"/>
    <w:rsid w:val="00F26448"/>
    <w:rsid w:val="00F276C2"/>
    <w:rsid w:val="00F371F3"/>
    <w:rsid w:val="00F37DC8"/>
    <w:rsid w:val="00F42137"/>
    <w:rsid w:val="00F44BF1"/>
    <w:rsid w:val="00F455F3"/>
    <w:rsid w:val="00F466B1"/>
    <w:rsid w:val="00F510A4"/>
    <w:rsid w:val="00F54D9E"/>
    <w:rsid w:val="00F5589D"/>
    <w:rsid w:val="00F74ED7"/>
    <w:rsid w:val="00F81335"/>
    <w:rsid w:val="00F83F67"/>
    <w:rsid w:val="00F9159A"/>
    <w:rsid w:val="00F9222D"/>
    <w:rsid w:val="00FA577E"/>
    <w:rsid w:val="00FB1AFD"/>
    <w:rsid w:val="00FC1423"/>
    <w:rsid w:val="00FC7457"/>
    <w:rsid w:val="00FD21E3"/>
    <w:rsid w:val="00FD74AD"/>
    <w:rsid w:val="00FE5E3A"/>
    <w:rsid w:val="00FE77DD"/>
    <w:rsid w:val="00FF1106"/>
    <w:rsid w:val="00FF3C58"/>
    <w:rsid w:val="00FF3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 w:type="character" w:styleId="CommentReference">
    <w:name w:val="annotation reference"/>
    <w:basedOn w:val="DefaultParagraphFont"/>
    <w:uiPriority w:val="99"/>
    <w:semiHidden/>
    <w:unhideWhenUsed/>
    <w:rsid w:val="000C5D30"/>
    <w:rPr>
      <w:sz w:val="16"/>
      <w:szCs w:val="16"/>
    </w:rPr>
  </w:style>
  <w:style w:type="paragraph" w:styleId="CommentText">
    <w:name w:val="annotation text"/>
    <w:basedOn w:val="Normal"/>
    <w:link w:val="CommentTextChar"/>
    <w:uiPriority w:val="99"/>
    <w:semiHidden/>
    <w:unhideWhenUsed/>
    <w:rsid w:val="000C5D30"/>
    <w:rPr>
      <w:sz w:val="20"/>
      <w:szCs w:val="20"/>
    </w:rPr>
  </w:style>
  <w:style w:type="character" w:customStyle="1" w:styleId="CommentTextChar">
    <w:name w:val="Comment Text Char"/>
    <w:basedOn w:val="DefaultParagraphFont"/>
    <w:link w:val="CommentText"/>
    <w:uiPriority w:val="99"/>
    <w:semiHidden/>
    <w:rsid w:val="000C5D30"/>
    <w:rPr>
      <w:sz w:val="20"/>
      <w:szCs w:val="20"/>
    </w:rPr>
  </w:style>
  <w:style w:type="paragraph" w:styleId="CommentSubject">
    <w:name w:val="annotation subject"/>
    <w:basedOn w:val="CommentText"/>
    <w:next w:val="CommentText"/>
    <w:link w:val="CommentSubjectChar"/>
    <w:uiPriority w:val="99"/>
    <w:semiHidden/>
    <w:unhideWhenUsed/>
    <w:rsid w:val="000C5D30"/>
    <w:rPr>
      <w:b/>
      <w:bCs/>
    </w:rPr>
  </w:style>
  <w:style w:type="character" w:customStyle="1" w:styleId="CommentSubjectChar">
    <w:name w:val="Comment Subject Char"/>
    <w:basedOn w:val="CommentTextChar"/>
    <w:link w:val="CommentSubject"/>
    <w:uiPriority w:val="99"/>
    <w:semiHidden/>
    <w:rsid w:val="000C5D30"/>
    <w:rPr>
      <w:b/>
      <w:bCs/>
      <w:sz w:val="20"/>
      <w:szCs w:val="20"/>
    </w:rPr>
  </w:style>
  <w:style w:type="character" w:styleId="Emphasis">
    <w:name w:val="Emphasis"/>
    <w:basedOn w:val="DefaultParagraphFont"/>
    <w:uiPriority w:val="20"/>
    <w:qFormat/>
    <w:rsid w:val="004629A0"/>
    <w:rPr>
      <w:i/>
      <w:iCs/>
    </w:rPr>
  </w:style>
  <w:style w:type="character" w:customStyle="1" w:styleId="Heading1Char">
    <w:name w:val="Heading 1 Char"/>
    <w:basedOn w:val="DefaultParagraphFont"/>
    <w:link w:val="Heading1"/>
    <w:uiPriority w:val="9"/>
    <w:rsid w:val="00456A7E"/>
    <w:rPr>
      <w:rFonts w:ascii="Times New Roman" w:eastAsia="Times New Roman" w:hAnsi="Times New Roman" w:cs="Times New Roman"/>
      <w:b/>
      <w:bCs/>
      <w:kern w:val="36"/>
      <w:sz w:val="48"/>
      <w:szCs w:val="48"/>
    </w:rPr>
  </w:style>
  <w:style w:type="paragraph" w:styleId="Revision">
    <w:name w:val="Revision"/>
    <w:hidden/>
    <w:uiPriority w:val="99"/>
    <w:semiHidden/>
    <w:rsid w:val="00B13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17973166">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tel:+1-800-297-6877" TargetMode="External"/><Relationship Id="rId18" Type="http://schemas.openxmlformats.org/officeDocument/2006/relationships/hyperlink" Target="tel:+1-888-287-2680"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tel:+1-888-287-2680" TargetMode="External"/><Relationship Id="rId17" Type="http://schemas.openxmlformats.org/officeDocument/2006/relationships/hyperlink" Target="https://memberaccess.behavioralhealthsystems.com/pdf/newsletters/2025-01" TargetMode="External"/><Relationship Id="rId2" Type="http://schemas.openxmlformats.org/officeDocument/2006/relationships/customXml" Target="../customXml/item2.xml"/><Relationship Id="rId16" Type="http://schemas.openxmlformats.org/officeDocument/2006/relationships/hyperlink" Target="https://memberaccess.behavioralhealthsystems.com/pdf/newsletters/2024-11" TargetMode="External"/><Relationship Id="rId20" Type="http://schemas.openxmlformats.org/officeDocument/2006/relationships/hyperlink" Target="https://healthy.kaiserpermanente.org/washington/front-doo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mberaccess.behavioralhealthsystems.com/pdf/newsletters/2025-01"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healthy.kaiserpermanente.org/washington/front-door" TargetMode="External"/><Relationship Id="rId23" Type="http://schemas.openxmlformats.org/officeDocument/2006/relationships/fontTable" Target="fontTable.xml"/><Relationship Id="rId10" Type="http://schemas.openxmlformats.org/officeDocument/2006/relationships/hyperlink" Target="https://memberaccess.behavioralhealthsystems.com/pdf/newsletters/2024-11" TargetMode="External"/><Relationship Id="rId19" Type="http://schemas.openxmlformats.org/officeDocument/2006/relationships/hyperlink" Target="tel:+1-800-297-6877"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healthy.kaiserpermanente.org/washington/front-door"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07626-0AAE-4400-8E70-6E46C879D6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826</Words>
  <Characters>4711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Arnav SenGupta</cp:lastModifiedBy>
  <cp:revision>5</cp:revision>
  <dcterms:created xsi:type="dcterms:W3CDTF">2025-01-17T19:39:00Z</dcterms:created>
  <dcterms:modified xsi:type="dcterms:W3CDTF">2025-01-27T18:52:00Z</dcterms:modified>
</cp:coreProperties>
</file>